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SZJJ01-5</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w:t>
            </w:r>
            <w:r>
              <w:rPr>
                <w:rFonts w:hint="eastAsia" w:ascii="宋体" w:hAnsi="宋体"/>
                <w:color w:val="000000"/>
                <w:sz w:val="18"/>
                <w:szCs w:val="13"/>
                <w:lang w:val="en-US" w:eastAsia="zh-CN"/>
              </w:rPr>
              <w:t>23</w:t>
            </w:r>
            <w:r>
              <w:rPr>
                <w:rFonts w:hint="eastAsia" w:ascii="宋体" w:hAnsi="宋体"/>
                <w:color w:val="000000"/>
                <w:sz w:val="18"/>
                <w:szCs w:val="13"/>
                <w:lang w:val="zh-CN"/>
              </w:rPr>
              <w:t>年</w:t>
            </w:r>
            <w:r>
              <w:rPr>
                <w:rFonts w:hint="eastAsia" w:ascii="宋体" w:hAnsi="宋体"/>
                <w:color w:val="000000"/>
                <w:sz w:val="18"/>
                <w:szCs w:val="13"/>
                <w:lang w:val="en-US" w:eastAsia="zh-CN"/>
              </w:rPr>
              <w:t>11</w:t>
            </w:r>
            <w:r>
              <w:rPr>
                <w:rFonts w:hint="eastAsia" w:ascii="宋体" w:hAnsi="宋体"/>
                <w:color w:val="000000"/>
                <w:sz w:val="18"/>
                <w:szCs w:val="13"/>
                <w:lang w:val="zh-CN"/>
              </w:rPr>
              <w:t>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（新技术育种）</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bookmarkStart w:id="0" w:name="_GoBack"/>
            <w:bookmarkEnd w:id="0"/>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573"/>
        <w:gridCol w:w="1690"/>
        <w:gridCol w:w="1690"/>
        <w:gridCol w:w="1690"/>
        <w:gridCol w:w="1693"/>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63" w:type="dxa"/>
            <w:gridSpan w:val="4"/>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050105 其他智慧农业</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农业生产经营管理</w:t>
            </w:r>
          </w:p>
        </w:tc>
        <w:tc>
          <w:tcPr>
            <w:tcW w:w="169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林业生产经营管理</w:t>
            </w:r>
          </w:p>
        </w:tc>
        <w:tc>
          <w:tcPr>
            <w:tcW w:w="1690"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牧业生产经营管理</w:t>
            </w:r>
          </w:p>
        </w:tc>
        <w:tc>
          <w:tcPr>
            <w:tcW w:w="169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渔业生产经营管理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物联网</w:t>
            </w: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大数据</w:t>
            </w: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w:t>
            </w: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69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2019年营业收入是</w:t>
      </w:r>
      <w:r>
        <w:rPr>
          <w:rFonts w:hint="eastAsia" w:ascii="宋体" w:hAnsi="宋体" w:cs="楷体_GB2312"/>
          <w:b/>
          <w:szCs w:val="21"/>
          <w:u w:val="single"/>
        </w:rPr>
        <w:t xml:space="preserve">           </w:t>
      </w:r>
      <w:r>
        <w:rPr>
          <w:rFonts w:hint="eastAsia" w:ascii="宋体" w:hAnsi="宋体" w:cs="楷体_GB2312"/>
          <w:b/>
          <w:szCs w:val="21"/>
        </w:rPr>
        <w:t>万元，2018年营业收入是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24A7E06"/>
    <w:rsid w:val="04CA1826"/>
    <w:rsid w:val="05E27DB0"/>
    <w:rsid w:val="068E7BB4"/>
    <w:rsid w:val="0A546CFD"/>
    <w:rsid w:val="0AD856EB"/>
    <w:rsid w:val="0B485A8F"/>
    <w:rsid w:val="0BA01B25"/>
    <w:rsid w:val="0D097A76"/>
    <w:rsid w:val="0EC56247"/>
    <w:rsid w:val="0FF33FEA"/>
    <w:rsid w:val="102E502B"/>
    <w:rsid w:val="110E66BB"/>
    <w:rsid w:val="11203FE2"/>
    <w:rsid w:val="118979F8"/>
    <w:rsid w:val="12060A13"/>
    <w:rsid w:val="12891287"/>
    <w:rsid w:val="12E956F3"/>
    <w:rsid w:val="13AE72DD"/>
    <w:rsid w:val="13F41449"/>
    <w:rsid w:val="14100C5B"/>
    <w:rsid w:val="149A6D75"/>
    <w:rsid w:val="14A151DC"/>
    <w:rsid w:val="14BA0E4B"/>
    <w:rsid w:val="16F07B27"/>
    <w:rsid w:val="177E0528"/>
    <w:rsid w:val="197E2978"/>
    <w:rsid w:val="1CBA72B2"/>
    <w:rsid w:val="1D65575F"/>
    <w:rsid w:val="1D8C1327"/>
    <w:rsid w:val="1E1E4D4A"/>
    <w:rsid w:val="200A1BA0"/>
    <w:rsid w:val="20194BD7"/>
    <w:rsid w:val="20EE4AE9"/>
    <w:rsid w:val="220D7826"/>
    <w:rsid w:val="23D56B05"/>
    <w:rsid w:val="242A0B1C"/>
    <w:rsid w:val="272966DC"/>
    <w:rsid w:val="281112E7"/>
    <w:rsid w:val="2EF03F29"/>
    <w:rsid w:val="2F1E127D"/>
    <w:rsid w:val="30F77024"/>
    <w:rsid w:val="32E135A4"/>
    <w:rsid w:val="350823B3"/>
    <w:rsid w:val="35E776CE"/>
    <w:rsid w:val="363F0C5A"/>
    <w:rsid w:val="379723B9"/>
    <w:rsid w:val="390E59D6"/>
    <w:rsid w:val="3C462FF9"/>
    <w:rsid w:val="3D601B78"/>
    <w:rsid w:val="4115533F"/>
    <w:rsid w:val="41CC3117"/>
    <w:rsid w:val="424E55AD"/>
    <w:rsid w:val="449C6303"/>
    <w:rsid w:val="45AA19F3"/>
    <w:rsid w:val="46524DCF"/>
    <w:rsid w:val="466A54A3"/>
    <w:rsid w:val="478D5F73"/>
    <w:rsid w:val="47BA3CB2"/>
    <w:rsid w:val="480D7DAB"/>
    <w:rsid w:val="49EE6351"/>
    <w:rsid w:val="4A7418B8"/>
    <w:rsid w:val="4C4216B2"/>
    <w:rsid w:val="4DAB040A"/>
    <w:rsid w:val="4E9D52C4"/>
    <w:rsid w:val="500A107C"/>
    <w:rsid w:val="526E5EDB"/>
    <w:rsid w:val="546863E0"/>
    <w:rsid w:val="58847932"/>
    <w:rsid w:val="59211C7A"/>
    <w:rsid w:val="59BB0D99"/>
    <w:rsid w:val="5DD92B4C"/>
    <w:rsid w:val="5DE70E70"/>
    <w:rsid w:val="5E6C05FE"/>
    <w:rsid w:val="5FA71CBD"/>
    <w:rsid w:val="60352F98"/>
    <w:rsid w:val="64772CCE"/>
    <w:rsid w:val="661B18A1"/>
    <w:rsid w:val="66BE361D"/>
    <w:rsid w:val="68153E56"/>
    <w:rsid w:val="685B2F1D"/>
    <w:rsid w:val="69CB43B5"/>
    <w:rsid w:val="6A7C433A"/>
    <w:rsid w:val="6ABD1F8E"/>
    <w:rsid w:val="6B714110"/>
    <w:rsid w:val="6BBF2686"/>
    <w:rsid w:val="6CF30226"/>
    <w:rsid w:val="6EBD7F60"/>
    <w:rsid w:val="70912956"/>
    <w:rsid w:val="75CD3BF1"/>
    <w:rsid w:val="798242AB"/>
    <w:rsid w:val="79B65898"/>
    <w:rsid w:val="7A656CA0"/>
    <w:rsid w:val="7AA716F4"/>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2021-12-10T03:16:51Z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